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производственном контроле за соблюдением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требований промышленной безопасности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СОГЛАСОВАНО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4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4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РАЗРАБОТАНО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4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5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Список сокращений, терминов и определений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 Нормативные ссылки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 Общие положения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 Организация контроля за соблюдением требований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Лица, ответственные за организацию и осуществление производственного контроля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 Организационная структура службы производственного контроля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 Права и обязанности работников службы производственного контроля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 Порядок планирования и проведения внутренних проверок соблюдения требований промышленной безопасности, подготовки и регистрации отчетов об их результатах, а также порядок осуществления контроля устранения выявленных при этом нарушений требований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 Порядок сбора, документирования, хранения, анализа, обмена информацией о состоянии промышленной безопасности между структурными подразделениями организации и доведения ее до работников, занятых на опасных производственных объектах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 Порядок организации обеспечения промышленной безопасности с учетом результатов производственного контроля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8. Порядок проведения диагностики, испытания, освидетельствования сооружений и технических устройств, применяемых на опасных производственных объектах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 Порядок организации проведения экспертизы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 Порядок обеспечения готовности к действиям по локализации и ликвидации последствий аварии на опасных производственных объектах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 Порядок организации расследования аварий и учета инцидентов и несчастных случаев на опасных производственных объектах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12. Порядок учета результатов производственного контроля при применении мер поощрения и взыскания в отношении работников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13. Порядок подготовки и аттестации работников в области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14. Порядок подготовки и представления сведений об организации производственногоконтроля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1. Форма акта целевой проверки состояния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2. Форма акта комплексной проверки состояния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3. Форма журнала регистрации актов проверок состояния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>
        <w:trPr>
          <w:trHeight w:val="0"/>
        </w:trPr>
        <w:tc>
          <w:tcPr>
            <w:tcW w:w="85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4. Форма плана мероприятий по устранению несоответствий по акту проверки состояния промышленной безопасности</w:t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</w:tbl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«Положение о производственном контроле за соблюдением требований промышленной безопасности в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Положение) разработано в целях регламентирования порядка осуществления контроля за соблюдением требований промышленной безопасности на опасных производственных объектах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1. СПИСОК СОКРАЩЕНИЙ, ТЕРМИНОВ И ОПРЕДЕЛЕНИЙ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В настоящем Положении применены следующие сокращения: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ДПО </w:t>
      </w:r>
      <w:r>
        <w:rPr>
          <w:rFonts w:hAnsi="Times New Roman" w:cs="Times New Roman"/>
          <w:color w:val="000000"/>
          <w:sz w:val="24"/>
          <w:szCs w:val="24"/>
        </w:rPr>
        <w:t>– дополнительное профессиональное образование;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ЗиС</w:t>
      </w:r>
      <w:r>
        <w:rPr>
          <w:rFonts w:hAnsi="Times New Roman" w:cs="Times New Roman"/>
          <w:color w:val="000000"/>
          <w:sz w:val="24"/>
          <w:szCs w:val="24"/>
        </w:rPr>
        <w:t xml:space="preserve"> – здания и сооружения;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ОПО</w:t>
      </w:r>
      <w:r>
        <w:rPr>
          <w:rFonts w:hAnsi="Times New Roman" w:cs="Times New Roman"/>
          <w:color w:val="000000"/>
          <w:sz w:val="24"/>
          <w:szCs w:val="24"/>
        </w:rPr>
        <w:t xml:space="preserve"> – опасный производственный объект;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ПБ</w:t>
      </w:r>
      <w:r>
        <w:rPr>
          <w:rFonts w:hAnsi="Times New Roman" w:cs="Times New Roman"/>
          <w:color w:val="000000"/>
          <w:sz w:val="24"/>
          <w:szCs w:val="24"/>
        </w:rPr>
        <w:t xml:space="preserve"> – промышленная безопасность;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– производственный контроль за соблюдением требований ПБ;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Ростехнадзор</w:t>
      </w:r>
      <w:r>
        <w:rPr>
          <w:rFonts w:hAnsi="Times New Roman" w:cs="Times New Roman"/>
          <w:color w:val="000000"/>
          <w:sz w:val="24"/>
          <w:szCs w:val="24"/>
        </w:rPr>
        <w:t xml:space="preserve"> – Федеральная служба по экологическому, технологическому и атомному надзору (является федеральным органом исполнительной власти в области ПБ);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– технические устройства;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СПК</w:t>
      </w:r>
      <w:r>
        <w:rPr>
          <w:rFonts w:hAnsi="Times New Roman" w:cs="Times New Roman"/>
          <w:color w:val="000000"/>
          <w:sz w:val="24"/>
          <w:szCs w:val="24"/>
        </w:rPr>
        <w:t xml:space="preserve"> – служба производственного контроля;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СУПБ</w:t>
      </w:r>
      <w:r>
        <w:rPr>
          <w:rFonts w:hAnsi="Times New Roman" w:cs="Times New Roman"/>
          <w:color w:val="000000"/>
          <w:sz w:val="24"/>
          <w:szCs w:val="24"/>
        </w:rPr>
        <w:t xml:space="preserve"> – система управления промышленной безопасностью;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ЭПБ</w:t>
      </w:r>
      <w:r>
        <w:rPr>
          <w:rFonts w:hAnsi="Times New Roman" w:cs="Times New Roman"/>
          <w:color w:val="000000"/>
          <w:sz w:val="24"/>
          <w:szCs w:val="24"/>
        </w:rPr>
        <w:t xml:space="preserve"> – экспертиза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В настоящем Положении применены следующие термины с соответствующими определениями: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– разрушение сооружений и (или) ТУ, применяемых на ОПО, неконтролируемый взрыв и (или) выброс опасных веществ.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Анализ риска аварии</w:t>
      </w:r>
      <w:r>
        <w:rPr>
          <w:rFonts w:hAnsi="Times New Roman" w:cs="Times New Roman"/>
          <w:color w:val="000000"/>
          <w:sz w:val="24"/>
          <w:szCs w:val="24"/>
        </w:rPr>
        <w:t xml:space="preserve"> – процесс идентификации опасностей и оценки риска аварии на ОПО для отдельных лиц или групп людей, имущества или окружающей природной среды.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 в области ПБ</w:t>
      </w:r>
      <w:r>
        <w:rPr>
          <w:rFonts w:hAnsi="Times New Roman" w:cs="Times New Roman"/>
          <w:color w:val="000000"/>
          <w:sz w:val="24"/>
          <w:szCs w:val="24"/>
        </w:rPr>
        <w:t xml:space="preserve"> – проектирование, строительство, эксплуатация, реконструкция, капитальный ремонт, техническое перевооружение, консервация и ликвидация ОПО, а также изготовление, монтаж, наладка, обслуживание и ремонт ТУ, применяемых на ОПО; проведение ЭПБ.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Инцидент</w:t>
      </w:r>
      <w:r>
        <w:rPr>
          <w:rFonts w:hAnsi="Times New Roman" w:cs="Times New Roman"/>
          <w:color w:val="000000"/>
          <w:sz w:val="24"/>
          <w:szCs w:val="24"/>
        </w:rPr>
        <w:t xml:space="preserve"> – отказ или повреждение ТУ, применяемых на ОПО, отклонение от установленного режима технологического процесса.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– невыполнение обязательных требования в области ПБ, а также любые отклонение от применяемых рабочих стандартов, практик, процедур, законодательных требований и т.п.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Лицензия</w:t>
      </w:r>
      <w:r>
        <w:rPr>
          <w:rFonts w:hAnsi="Times New Roman" w:cs="Times New Roman"/>
          <w:color w:val="000000"/>
          <w:sz w:val="24"/>
          <w:szCs w:val="24"/>
        </w:rPr>
        <w:t xml:space="preserve"> – специальное разрешение на право осуществления юридическим лицом или индивидуальным предпринимателем конкретного вида деятельности (выполнения работ, оказания услуг, составляющих лицензируемый вид деятельности), которое подтверждается записью в реестре лицензий.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 по ПБ</w:t>
      </w:r>
      <w:r>
        <w:rPr>
          <w:rFonts w:hAnsi="Times New Roman" w:cs="Times New Roman"/>
          <w:color w:val="000000"/>
          <w:sz w:val="24"/>
          <w:szCs w:val="24"/>
        </w:rPr>
        <w:t xml:space="preserve"> – деятельность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направленная на достижение целей и задач в области ПБ, вытекающая из требований нормативных правовых актов РФ.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Опасный производственный объект</w:t>
      </w:r>
      <w:r>
        <w:rPr>
          <w:rFonts w:hAnsi="Times New Roman" w:cs="Times New Roman"/>
          <w:color w:val="000000"/>
          <w:sz w:val="24"/>
          <w:szCs w:val="24"/>
        </w:rPr>
        <w:t xml:space="preserve"> – предприятие или цеха, участки, площадки, а также иные производственные объекты, указанные в Приложении 1 к Федеральному закону «О промышленной безопасности опасных производственных объектов».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– способность субъекта отвечать за совершенные действия или бездействие и их последствия.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Промышленная безопасность ОПО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(промышленная безопасность)</w:t>
      </w:r>
      <w:r>
        <w:rPr>
          <w:rFonts w:hAnsi="Times New Roman" w:cs="Times New Roman"/>
          <w:color w:val="000000"/>
          <w:sz w:val="24"/>
          <w:szCs w:val="24"/>
        </w:rPr>
        <w:t xml:space="preserve"> – состояние защищенности жизненно важных интересов личности и общества от аварий на ОПО и последствий указанных аварий.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 управления промышленной 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– комплекс взаимосвязанных организационных и технических мероприятий, осуществляемых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в целях предупреждения аварий и инцидентов на ОПО, локализации и ликвидации последствий таких аварий.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Технические устройства, применяемые на ОПО</w:t>
      </w:r>
      <w:r>
        <w:rPr>
          <w:rFonts w:hAnsi="Times New Roman" w:cs="Times New Roman"/>
          <w:color w:val="000000"/>
          <w:sz w:val="24"/>
          <w:szCs w:val="24"/>
        </w:rPr>
        <w:t xml:space="preserve"> – машины, технологическое оборудование, системы машин и (или) оборудования, агрегаты, аппаратура, механизмы, применяемые при эксплуатации ОПО.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промышленной 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– условия, запреты, ограничения и другие обязательные требования, содержащиеся в федеральных законах, принимаемых в соответствии с ними нормативных правовых актах Президента РФ, нормативных правовых актах Правительства РФ, а также федеральных нормах и правилах в области ПБ.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Экспертиза промышленной 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– определение соответствия объектов ЭПБ, предъявляемым к ним требованиям ПБ.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Положительно заключение ЭПБ ТУ и ЗиС на ОПО</w:t>
      </w:r>
      <w:r>
        <w:rPr>
          <w:rFonts w:hAnsi="Times New Roman" w:cs="Times New Roman"/>
          <w:color w:val="000000"/>
          <w:sz w:val="24"/>
          <w:szCs w:val="24"/>
        </w:rPr>
        <w:t xml:space="preserve"> – это заключение, содержащее вывод о полном соответствии объектов ЭПБ установленным к нему требованиям ПБ.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2. НОРМАТИВНЫЕ ССЫЛКИ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разработке настоящего Положения были использованы следующие нормативные документы в актуальной редакции: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[1] Федеральный закон от 21.07.1997 № 116-ФЗ «</w:t>
      </w:r>
      <w:r>
        <w:rPr>
          <w:rFonts w:hAnsi="Times New Roman" w:cs="Times New Roman"/>
          <w:color w:val="000000"/>
          <w:sz w:val="24"/>
          <w:szCs w:val="24"/>
        </w:rPr>
        <w:t>О промышленной безопасности опасных производственных объектов</w:t>
      </w:r>
      <w:r>
        <w:rPr>
          <w:rFonts w:hAnsi="Times New Roman" w:cs="Times New Roman"/>
          <w:color w:val="000000"/>
          <w:sz w:val="24"/>
          <w:szCs w:val="24"/>
        </w:rPr>
        <w:t>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[2] 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18.12.2020 № 2168</w:t>
      </w:r>
      <w:r>
        <w:rPr>
          <w:rFonts w:hAnsi="Times New Roman" w:cs="Times New Roman"/>
          <w:color w:val="000000"/>
          <w:sz w:val="24"/>
          <w:szCs w:val="24"/>
        </w:rPr>
        <w:t xml:space="preserve"> «Об организации и осуществлении производственного контроля за соблюдением требований промышленной безопасности»;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[3] 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13.01.2023</w:t>
      </w:r>
      <w:r>
        <w:rPr>
          <w:rFonts w:hAnsi="Times New Roman" w:cs="Times New Roman"/>
          <w:color w:val="000000"/>
          <w:sz w:val="24"/>
          <w:szCs w:val="24"/>
        </w:rPr>
        <w:t xml:space="preserve"> «Об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[4] </w:t>
      </w:r>
      <w:r>
        <w:rPr>
          <w:rFonts w:hAnsi="Times New Roman" w:cs="Times New Roman"/>
          <w:color w:val="000000"/>
          <w:sz w:val="24"/>
          <w:szCs w:val="24"/>
        </w:rPr>
        <w:t>Приказ Ростехнадзора от 26.11.2020 № 459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организации проведения аттестации по вопросам промышленной безопасности, по вопросам безопасности гидротехнических сооружений, безопасности в сфере электроэнергетики»;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[5] </w:t>
      </w:r>
      <w:r>
        <w:rPr>
          <w:rFonts w:hAnsi="Times New Roman" w:cs="Times New Roman"/>
          <w:color w:val="000000"/>
          <w:sz w:val="24"/>
          <w:szCs w:val="24"/>
        </w:rPr>
        <w:t>Приказ Ростехнадзора от 30.11.2020 № 471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Требований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формы свидетельства о регистрации опасных производственных объектов в государственном реестре опасных производственных объектов»;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[6] </w:t>
      </w:r>
      <w:r>
        <w:rPr>
          <w:rFonts w:hAnsi="Times New Roman" w:cs="Times New Roman"/>
          <w:color w:val="000000"/>
          <w:sz w:val="24"/>
          <w:szCs w:val="24"/>
        </w:rPr>
        <w:t>Приказ Ростехнадзора от 11.12.2020 № 518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Требований к форме представления сведений об организации производственного контроля за соблюдением требований промышленной безопасности»;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[7] </w:t>
      </w:r>
      <w:r>
        <w:rPr>
          <w:rFonts w:hAnsi="Times New Roman" w:cs="Times New Roman"/>
          <w:color w:val="000000"/>
          <w:sz w:val="24"/>
          <w:szCs w:val="24"/>
        </w:rPr>
        <w:t>Приказ Ростехнадзора от 20.10.2020 № 420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федеральных норм и правил в области промышленной безопасности «Правила проведения экспертизы промышленной безопасности»;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[8] </w:t>
      </w:r>
      <w:r>
        <w:rPr>
          <w:rFonts w:hAnsi="Times New Roman" w:cs="Times New Roman"/>
          <w:color w:val="000000"/>
          <w:sz w:val="24"/>
          <w:szCs w:val="24"/>
        </w:rPr>
        <w:t>Приказ Ростехнадзора от 08.12.2020 № 503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[9] Положение о порядке технического расследования причин инцидентов на опасных производственных объектах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3.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 xml:space="preserve">   ПК является составной частью системы управления промышленной безопасностью на ОПО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 Целью ПК является обеспечение безопасного функционирования ОПО, а также предупреждение аварий и инцидентов на этих объектах и обеспечение готовности к действиям по локализации аварий и ликвидации их последствий. Цель ПК достигается за счет проведения комплекса мероприятий по решению основных задач 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Основными задачами ПК являются: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контроль за соблюдением требований ПБ, установленных федеральными законами и принимаемыми в соответствии с ними нормативными правовыми актами, контроль за соблюдением требований, содержащихся в обосновании безопасности ОПО (при его наличии), а также контроль за соблюдением требований локальных нормативных актов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вопросам ПБ;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своевременным проведением необходимых испытаний и технических освидетельствований ТУ, применяемых на ОПО, ремонта и поверки контрольных средств измерений;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координация работ, направленных на предупреждение аварий на ОПО, и обеспечение готовности к локализации аварий и ликвидации их последствий;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состояния ПБ на ОПО, в том числе путем организации проведения соответствующих экспертиз и обследований;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работ по разработке мер, направленных на улучшение состояния ПБ, а именно на предупреждение аварий, инцидентов и несчастных случаев на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Настоящее Положение разрабатывается вновь или подлежит изменению: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изменения требований ПБ к осуществлению ПК;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предписанию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  в случае выявления несоответствия сведений, содержащихся в положении о ПК, сведениям, полученным в ходе осуществления федерального государственного надзора в области ПБ;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иных случаях – по решению руководителя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В настоящем Положении отражаются все аспекты организации и осуществления ПК с учетом особенностей, эксплуатируемых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ОПО и условий их эксплуатации.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Настоящее Положение утверждается руководителем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Настоящее Положение обязательно для соблюдения и выполнения всеми работниками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, а также лицами, которые выполняют работы или оказывают услуги в области ПБ или на ОПО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Контроль за исполнением и соблюдением настоящего Положения возлагается на руководителя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– лицо, ответственное за организацию 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За нарушение настоящего Положения работники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несут ответственность, предусмотренную действующим законодательством РФ.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4. ОРГАНИЗАЦИЯ КОНТРОЛЯ ЗА СОБЛЮДЕНИЕМ ТРЕБОВАНИЙ ПРОМЫШЛЕННОЙ БЕЗОПАСНОСТИ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4.1. Лица, ответственные за организацию и осуществление производственного контроля 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 Организация и осуществление ПК реализуется в соответствии с настоящим Положением, с учетом соблюдения на ОПО требований, установленных нормативными правовыми актами и нормативными техническими документами в области 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Ответственность за организацию ПК несет руководитель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Для обеспечения производственного контроля в организации создается СПК. В организационной структуре СПК подчинена руководителю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4.1.4. Лицом, ответственным за осуществление ПК назначается руководитель СПК.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4.2. Организационная структура службы производственного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Ответственным за осуществление ПК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назначается руководитель службы ПК. Специалисты службы ПК являются работниками, осуществляющими ПК каждый по своему направлению.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4.2.2. Лицо, ответственное за осуществление ПК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, должен: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4.3. Права и обязанности работников службы производственного контроля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Обязанности и права лица, ответственного за осуществление ПК, и работников, которые осуществляют ПК, определяются в настоящем Положении, а также в должностных инструкциях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Руководители и специалисты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задействованные в системе ПК, в своей деятельности руководствуются настоящим Положением, Федеральным законом «О промышленной безопасности опасных производственных объектов» и иными действующими нормативными правовыми актами.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Лицо, ответственное за осуществление ПК, обеспечивает организацию</w:t>
      </w:r>
      <w:r>
        <w:rPr>
          <w:rFonts w:hAnsi="Times New Roman" w:cs="Times New Roman"/>
          <w:color w:val="000000"/>
          <w:sz w:val="24"/>
          <w:szCs w:val="24"/>
        </w:rPr>
        <w:t>: 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а) подготовки положения о производственном контроле и внесения в него изменений;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б) разработки ежегодного плана мероприятий по обеспечению ПБ на основании результатов проверок состояния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в) контроля за своевременным выполнением работниками, осуществляющими ПК, возложенных на них обязанностей;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г) подготовки и представления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2 статьи 11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«О промышленной безопасности опасных производственных объектов» сведений об организации 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4.3.4. </w:t>
      </w:r>
      <w:r>
        <w:rPr>
          <w:rFonts w:hAnsi="Times New Roman" w:cs="Times New Roman"/>
          <w:color w:val="000000"/>
          <w:sz w:val="24"/>
          <w:szCs w:val="24"/>
        </w:rPr>
        <w:t>  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которые осуществляют ПК на ОПО, обязаны</w:t>
      </w:r>
      <w:r>
        <w:rPr>
          <w:rFonts w:hAnsi="Times New Roman" w:cs="Times New Roman"/>
          <w:color w:val="000000"/>
          <w:sz w:val="24"/>
          <w:szCs w:val="24"/>
        </w:rPr>
        <w:t>: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а) обеспечить контроль за соблюдением требований ПБ работниками ОПО и лицами, которые выполняют работы или оказывают услуги в области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б) обеспечить контроль за выполнением лицензионных требований при осуществлении лицензируемой деятельности в области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в) разрабатывать план работы по осуществлению ПК;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г) организовывать и проводить проверки состояния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д) контролировать своевременность проведения соответствующими службами необходимых испытаний и технических освидетельствований ТУ и ЗиС, применяемых на ОПО, а также ремонта и поверки контрольных средств измерений;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е) контролировать продление срока безопасной эксплуатации ТУ на ОПО и проведение ЭПБ;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ж) контролировать наличие документов об оценке (о подтверждении) соответствия ТУ, применяемых на ОПО, обязательным требованиям законодательства РФ о техническом регулировании;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з) участвовать в техническом расследовании причин аварий, инцидентов и несчастных случаев на ОПО;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и) осуществлять контроль за устранением причин возникновения аварий, инцидентов и несчастных случаев на ОПО;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к) проводить анализ причин возникновения аварий и инцидентов на ОПО и осуществлять хранение документации по их учету;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л) участвовать во внедрении новых технологий и нового оборудования на ОПО;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м) вносить предложения руководителю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лицам, которые выполняют работы или оказывают услуги на ОПО, в случае выявления нарушения требований ПБ: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 о проведении мероприятий по обеспечению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 об устранении нарушений требований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 о приостановлении работ, осуществляемых на ОПО с нарушением требований ПБ, создающих угрозу жизни и здоровью работников, или работ, которые могут привести к аварии или инциденту;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 об отстранении от работы на ОПО лиц, не имеющих соответствующей квалификации, не прошедших своевременно подготовку и аттестацию в области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 о привлечении к ответственности лиц, нарушивших требования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н) контролировать своевременность и полноту исполнения предписаний федеральных органов исполнительной власти в области ПБ.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о) обеспечивать контроль за разработкой планов мероприятий по локализации и ликвидации последствий аварий на ОПО I, II или III классов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а) обеспечивать контроль за организацией и проведением подготовки,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аттестации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области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д) доводить до сведения работников ОПО и лиц, которые выполняют работы или оказывают услуги, информацию об изменениях требований ПБ, устанавливаемых нормативными правовыми актами, а также обеспечивать работников указанными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4.3.6. Лицо, ответственное за осуществление ПК, а также работники, осуществляющие ПК, имеют право: 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а) свободно посещать ОПО в любое время суток;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б) знакомиться с документами, необходимыми для оценки состояния ПБ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в) участвовать в разработке деклараций промышленной безопасности;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г) участвовать в деятельности комиссии по расследованию причин аварий, инцидентов и несчастных случаев на ОПО;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д) вносить предложения о поощрении работников, принимавших участие в разработке и реализации мер по повышению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е) вносить предложения об изменении или расторжении договорных отношений с лицами, которые выполняют работы или оказывают услуги на ОПО, в связи с нарушением ими требований 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ж) приостанавливать работу ТУ в случае выявления нарушений требований ПБ, которые могут привести к аварии, инциденту или несчастному случаю на ОПО;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з) участвовать в работе по подготовке проведения ЭПБ;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и) контролировать готовность к действиям по локализации и ликвидации последствий аварии на ОПО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а также состояние систем наблюдения, оповещения, связи и поддержки действий в случае аварии;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к) контролировать полноту и актуальность информации о состоянии ПБ в информационных системах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требования к которым установлены федеральными нормами и правилами в области промышленной безопасности;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л) контролировать организацию безопасной эксплуатации ЗиС на ОПО.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5. ПОРЯДОК ПЛАНИРОВАНИЯ И ПРОВЕДЕНИЯ ВНУТРЕННИХ ПРОВЕРОК СОБЛЮДЕНИЯ ТРЕБОВАНИЙ ПРОМЫШЛЕННОЙ БЕЗОПАСНОСТИ, ПОДГОТОВКИ И РЕГИСТРАЦИИ ОТЧЕТОВ ОБ ИХ РЕЗУЛЬТАТАХ, А ТАКЖЕ ПОРЯДОК ОСУЩЕСТВЛЕНИЯ КОНТРОЛЯ УСТРАНЕНИЯ ВЫЯВЛЕННЫХ ПРИ ЭТОМ НАРУШЕНИЙ ТРЕБОВАНИЙ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В рамках ПК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осуществляются плановые и внеплановые внутренние проверки состояния ПБ, во время которых проверяется соблюдение требований ПБ на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 xml:space="preserve">   Плановые внутренние проверки состояния ПБ осуществляются в соответствии с планом работы по осуществлению ПК. План формируется таким образом, чтобы в течение года проверки соблюдения требований ПБ были проведены на каждом ОПО.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План </w:t>
      </w:r>
      <w:r>
        <w:rPr>
          <w:rFonts w:hAnsi="Times New Roman" w:cs="Times New Roman"/>
          <w:color w:val="000000"/>
          <w:sz w:val="24"/>
          <w:szCs w:val="24"/>
        </w:rPr>
        <w:t xml:space="preserve">  работы по осуществлению ПК разрабатывается работниками СПК и утверждается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Внеочередные проверки состояния ПБ проводятся по указанию руководителя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случаях: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произошли инциденты и/или аварии на ОПО, которые могли вызвать гибель людей;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изменились требования ПБ;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выявления предпосылок к нарушениям требований ПБ, способных привести к инциденту и/или аварии;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необходимости осуществления контроля устранения на ОПО несоответствий, выявленных в ходе плановых проверок и/или проверок надзорных органов;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необходимости проведения проверки состояния ПБ по результатам анализа несоответствий и отступлений от требований ПБ, приведших к инциденту и/или аварии на аналогичных ОПО в других организациях;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иных случаях по решению руководителя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В ходе проверок состояния ПБ могут быть применены следующие меры: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выявлении неаттестованного работника, а также не имеющего достаточного уровня знаний и практических навыков работника, обслуживающего ТУ и ЗиС на ОПО, работник СПК, должен внести руководству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предложение об отстранении этого работника в установленном порядке;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выявлении нарушений, не требующих немедленного остановки оборудования, устанавливается срок их устранения. Если имеется возможность, то нарушения должны быть устранены в период проверки;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выявлении повторных нарушений, по которым ранее выдавался акт, работник СПК, обязан потребовать от руководителя подразделения принятия мер к работникам, допустившим нарушения, с разработкой мероприятий по предотвращению подобных случаев в дальнейшем;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выявлении нарушений, угрожающих жизни и здоровью людей или создающих непосредственную опасность аварий, устранение которых в период проверки невозможно, должны быть приняты меры по приостановке эксплуатации ТУ до устранения выявленных нарушений (о чем делается запись в акте). Разрешение на пуск в работу остановленного ТУ может быть выдано главным инженером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проверки и подтверждения работниками СПК устранения нарушений;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привлечение к ответственности лиц, допустивших нарушения.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Оперативные </w:t>
      </w:r>
      <w:r>
        <w:rPr>
          <w:rFonts w:hAnsi="Times New Roman" w:cs="Times New Roman"/>
          <w:color w:val="000000"/>
          <w:sz w:val="24"/>
          <w:szCs w:val="24"/>
        </w:rPr>
        <w:t xml:space="preserve">  проверки соблюдения требований ПБ проводятся на местах руководителями структурных подразделений (цехов, служб, отделов, участков, бюро, и т.п.), в которых эксплуатируются ТУ и ЗиС на ОПО. Руководители структурных подразделений проводят ежедневные проверки соблюдения требований ПБ. Все выявленные нарушения фиксируются в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по возможности оперативно устраняются. Если устранить нарушение оперативно не удается, то составляется соответствующий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передается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дальнейшего определения порядка действий.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Целевые проверки соблюдения требований ПБ осуществляют работники СПК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Целевые проверки соблюдения требований ПБ проводят с целью проверить определенное направление 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Перед осуществлением целевой проверки работники СПК проводят сбор и анализ информации об объекте проверки: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 безопасной эксплуатации;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раннее проведенных проверок состояния ПБ;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 лицензионных требований;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заключения ЭПБ;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причин инцидентов и аварий на ОПО;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отчеты, справки и иные документы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5.9. Результаты целевых проверок соблюдения требований ПБ, проведенных работниками СПК, оформляются в виде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состояния ПБ по форме Приложения 1 в двух экземплярах. Один экземпляр акта передается под подпись руководителю структурного подразделения, в котором выявлены несоответствия требований ПБ, а второй экземпляр акта остается в СПК.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5.21. Контроль за устранением выявленных замечаний в ходе внутренних проверок состояния ПБ работники СПК осуществляют на основании докладов руководителей структурных подразделений на совещаниях и докладных записок об их устранении, а также при последующих плановых и внеплановых проверках.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6. ПОРЯДОК СБОРА, ДОКУМЕНТИРОВАНИЯ, ХРАНЕНИЯ, АНАЛИЗА, ОБМЕНА ИНФОРМАЦИЕЙ О СОСТОЯНИИ ПРОМЫШЛЕННОЙ БЕЗОПАСНОСТИ МЕЖДУ СТРУКТУРНЫМИ ПОДРАЗДЕЛЕНИЯМИ ОРГАНИЗАЦИИ И ДОВЕДЕНИЯ ЕЕ ДО РАБОТНИКОВ, ЗАНЯТЫХ НА ОПАСНЫХ ПРОИЗВОДСТВЕННЫХ ОБЪЕКТАХ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Работники СПК организуют и осуществляют сбор и обмен информацией о состоянии ПБ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 При этом обеспечивается: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получение необходимой информации по ПБ между структурными подразделениями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передача информации по ПБ между различными уровнями руководства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 информации по ПБ для заинтересованных сторон.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Сбор информации о состоянии ПБ производят работники, которые осуществляют ПК, на основе: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 внутренних проверок;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лицензионных требований;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годовых планов и графиков, а также данных по их исполнению;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 обследований, диагностирования и экспертиз ТУ и ЗиС на ОПО;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актов технических расследований аварий и инцидентов;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актов проверок, которые проводил Ростехнадзор;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отчетов по устроению нарушений, выявленных на ОПО;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отчетов, справок и иных документов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данных по состоянию ПБ за предыдущие отчетные периоды.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Для получения дополнительной информации о состоянии ПБ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может проводится опрос руководителей структурных подразделении, специалистов и работников рабочих профессий. Все работники заранее предупреждаются об опросе, содержание вопросов не разглашается.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6.5. В анализе состояния ПБ и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указываются обоснованные и всесторонние оценки состояния ПБ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 Анализ состояния ПБ осуществляется в следующем порядке: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 информации, характеризующей состояние ПБ;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показателей, характеризующих состояние ПБ;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формирование выводов о состоянии ПБ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6.6. Оценка показателей, характеризующих состояние ПБ, включает в себя: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 нарушений по обеспечению ПБ по результатам проведенных проверок;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выполнения запланированных мероприятий по обеспечению ПБ;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причин аварий и инцидентов на ОПО;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устранения выявленных замечаний по ПБ;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выполнения мероприятий по программам, планам и иным организационно-распорядительным документам, направленным на улучшение состояния 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6.10. Выявленные в ходе ПК отступления и несоответствия установленным требованиям ПБ и их причины доводятся до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6.11.</w:t>
      </w:r>
      <w:r>
        <w:rPr>
          <w:rFonts w:hAnsi="Times New Roman" w:cs="Times New Roman"/>
          <w:color w:val="000000"/>
          <w:sz w:val="24"/>
          <w:szCs w:val="24"/>
        </w:rPr>
        <w:t xml:space="preserve">   Передача информации по ПБ между структурными подразделениями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осуществляется: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оформлением записей о состоянии ПБ в оперативных и сменных журналах;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оформлением служебных записок, планов мероприятий по ПБ, актов внутренних проверок, указаний и предписаний органов государственного надзора и контроля;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изданием приказов и распоряжений;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информационными письмами об изменениях требований в области ПБ;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введением в действие локальных нормативных документов;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совещаниях;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размещением информации на стендах в 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6.12. Обязанности по систематизации, актуализации и хранению данных о состоянии ПБ и результатах производственного контроля возлагаются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7. ПОРЯДОК ОРГАНИЗАЦИИ ОБЕСПЕЧЕНИЯ ПРОМЫШЛЕННОЙ БЕЗОПАСНОСТИ С УЧЕТОМ РЕЗУЛЬТАТОВ ПРОИЗВОДСТВЕННОГО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Разработка решений по обеспечению ПБ осуществляется согласно нормативных требований при внедрении нового оборудования (модернизации) до момента его пуска в эксплуатацию, а также в процессе его эксплуатации на основе проведенных проверок состояния ПБ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, анализа состояния ПБ и информации, полученной от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По необходимости при внедрении нового оборудования (модернизации)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 момента его пуска в эксплуатацию разрабатываются мероприятия по обеспечению требований ПБ при эксплуатации этого оборудования с учетом нормативных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Работники СПК на основе результатов анализа состояния ПБ, выполнения целей и задач в области ПБ осуществляет подготовку предложений руководству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предупреждению отступлений от требований ПБ, а также улучшения состояния ПБ, в том числе предложения по корректировке программ и годовых планов.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7.4. Для разработки мероприятий по предупреждению отступлений от требований ПБ применяются процедуры идентификации, регистрации и определения причин отступлений от требований ПБ, включающие в себя: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выявленных отступлений от требований ПБ;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изучение причин отступлений от требований ПБ, относящихся к технологическому процессу и ПК, а также регистрацию результатов такого изучения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мероприятий по устранению причин отступлений от требований ПБ;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 решений, гарантирующих, что мероприятия по устранению причин отступлений от требований ПБ осуществлены в полном объеме и эффективны.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7.5. Мероприятия по предупреждению отступлений от требований ПБ и улучшению состояния ПБ должны быть адекватны степени риска аварий и несчастных случаев на ОПО. Мероприятия предупреждению отступлений от требований ПБ и улучшению состояния ПБ могут включать в себя: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соответствующих источников информации (процессов; рабочих операций, влияющих на состояние ПБ; результатов проверок; отчетов об обслуживании и др.) с целью выявления, анализа и устранения потенциальных причин отступлений от требований ПБ;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 возможных проблем обеспечения ПБ и заблаговременное определение мер, необходимых для их решения;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заблаговременную реализацию предупреждающих мероприятий и принятие управленческих решений, обеспечивающих гарантированное предупреждение отступлений от требований ПБ;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представление информации о предпринятых предупреждающих действиях руководству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8. ПОРЯДОК ПРОВЕДЕНИЯ ДИАГНОСТИКИ, ИСПЫТАНИЯ, ОСВИДЕТЕЛЬСТВОВАНИЯ СООРУЖЕНИЙ И ТЕХНИЧЕСКИХ УСТРОЙСТВ, ПРИМЕНЯЕМЫХ НА ОПАСНЫХ ПРОИЗВОДСТВЕННЫХ ОБЪЕКТАХ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8.1. Диагностика, испытания, освидетельствование сооружений и ТУ, применяемых на ОПО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проводятся в установленные сроки и по предъявленному в установленном порядке предписанию Ростехнадзора или его территориального органа.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Объем и сроки проведения диагностики, испытаний, освидетельствования сооружений и ТУ, применяемых на ОПО, определяются в технической документации на данные сооружения и ТУ организации-изготовителя, федеральных нормах и правилах в области ПБ и иных нормативных документа в области 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Контроль своевременного проведения диагностики, испытаний, освидетельствования ТУ, применяемых на ОПО, возлагается на работников СПК.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По достижении срока эксплуатации, установленного в технических регламентах, нормативной, проектной и эксплуатационной документации, стандартах, правилах безопасности, дальнейшая эксплуатация ТУ, оборудования и сооружения без продления срока безопасной эксплуатации не допускается.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8.6. Работы по определению возможности продления сроков безопасной эксплуатации сооружений и ТУ, применяемых на ОПО, осуществляется экспертными организациями с учетом особенностей конструкции и условий эксплуатации конкретных видов сооружений и ТУ.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9. ПОРЯДОК ОРГАНИЗАЦИИ ПРОВЕДЕНИЯ ЭКСПЕРТИЗЫ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9.1. ЭПБ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проводится в соответствии с требованиями Федерального закона «</w:t>
      </w:r>
      <w:r>
        <w:rPr>
          <w:rFonts w:hAnsi="Times New Roman" w:cs="Times New Roman"/>
          <w:color w:val="000000"/>
          <w:sz w:val="24"/>
          <w:szCs w:val="24"/>
        </w:rPr>
        <w:t>О промышленной безопасности опасных производственных объектов</w:t>
      </w:r>
      <w:r>
        <w:rPr>
          <w:rFonts w:hAnsi="Times New Roman" w:cs="Times New Roman"/>
          <w:color w:val="000000"/>
          <w:sz w:val="24"/>
          <w:szCs w:val="24"/>
        </w:rPr>
        <w:t>» [1] и ФНП «</w:t>
      </w:r>
      <w:r>
        <w:rPr>
          <w:rFonts w:hAnsi="Times New Roman" w:cs="Times New Roman"/>
          <w:color w:val="000000"/>
          <w:sz w:val="24"/>
          <w:szCs w:val="24"/>
        </w:rPr>
        <w:t>Правила проведения экспертизы промышленной безопасности</w:t>
      </w:r>
      <w:r>
        <w:rPr>
          <w:rFonts w:hAnsi="Times New Roman" w:cs="Times New Roman"/>
          <w:color w:val="000000"/>
          <w:sz w:val="24"/>
          <w:szCs w:val="24"/>
        </w:rPr>
        <w:t>» [7].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9.2. Экспертизе промышленной безопасности подлежат: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ТУ, применяемые на ОПО, если техническим регламентом не установлена иная форма оценки соответствия такого ТУ;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ЗиС на ОПО, предназначенные для осуществления технологических процессов, хранения сырья или продукции, перемещения людей и грузов, локализации и ликвидации последствий аварий;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декларация промышленной безопасности, разрабатываемая в составе документации на техническое перевооружение (в случае, если указанная документация не входит в состав проектной документации ОПО, подлежащей экспертизе в соответствии с законодательством о градостроительной деятельности), консервацию, ликвидацию ОПО, или вновь разрабатываемая декларация промышленной безопасности;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обоснование безопасности ОПО, а также изменения, вносимые в обоснование безопасности ОПО;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на техническое перевооружение ОПО в случае, если указанная документация не входит в состав проектной документации такого объекта, подлежащей экспертизе в соответствии с законодательством о градостроительной деятельности;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на консервацию и ликвидацию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9.3. ТУ, применяемое на ОПО, подлежит ЭПБ (если техническим регламентом не установлена иная форма оценки соответствия указанного устройства обязательным требованиям):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применения на ОПО;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истечении срока службы или при превышении количества циклов нагрузки такого ТУ, установленных его производителем;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отсутствии в технической документации данных о сроке службы такого ТУ, если фактический срок его службы превышает десять лет;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 проведения работ, связанных с изменением конструкции, заменой материала несущих элементов такого ТУ, либо восстановительного ремонта после аварии или инцидента на ОПО, в результате которых было повреждено такое 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9.4. ЗиС на ОПО, предназначенные для осуществления технологических процессов, хранения сырья или продукции, перемещения людей и грузов, локализации и ликвидации последствий аварий, подлежат экспертизе: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истечения срока эксплуатации ЗиС, установленного проектной документацией;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отсутствия проектной документации, либо отсутствия в проектной документации данных о сроке эксплуатации здания или сооружения;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 аварии на ОПО, в результате которой были повреждены несущие конструкции данных ЗиС;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истечении сроков безопасной эксплуатации, установленных заключениями ЭПБ.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9.5. В случае возникновения обстоятельств либо наступления определённых сроков и случаев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9.6. Решение о необходимости проведения ЭПБ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соответствии с действующими нормативными документами, по представлению сведений от руководителей структурный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9.7. ЭПБ ТУ и ЗиС проводится после истечения их срока службы и не позднее сроков, установленных результатами ранее проведенных экспертиз.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9.8. ЭПБ проводит организация, имеющая лицензию на проведение указанной экспертизы, за счет средств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9.9. Организации, имеющей лицензию на проведение ЭПБ, запрещается проводить указанную экспертизу в отношении ОПО, принадлежащего на праве собственности или ином законном основании ей или лицам, входящим с ней в одну группу лиц в соответствии с антимонопольным законодательством РФ. Заключение ЭПБ, подготовленное с нарушением данного требования, не может быть использовано в целях, установленных законодательством по 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9.10. ЭПБ проводится в порядке, установленном федеральными нормами и правилами в области ПБ, на основании принципов независимости, объективности, всесторонности и полноты исследований, проводимых с использованием современных достижений науки и техники.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9.11. Результатом проведения ЭПБ является заключение ЭПБ, которое подписывается руководителем организации, проводившей ЭПБ, и экспертом или экспертами в области ПБ, участвовавшими в проведении указанной экспертизы. Требования к оформлению заключения ЭПБ устанавливаются федеральными нормами и правилами в области 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9.12. Заключение ЭПБ представляется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Ростехнадзор или его территориальный орган, которые вносят в реестр заключений ЭПБ это заключение в течение пяти рабочих дней со дня его поступления. Заключение ЭПБ может быть использовано в целях, установленных законодательством РФ в области ПБ, исключительно с даты его внесения в реестр заключений ЭПБ Ростехнадзором или его территориальным органом.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10. ПОРЯДОК ОБЕСПЕЧЕНИЯ ГОТОВНОСТИ К ДЕЙСТВИЯМ ПО ЛОКАЛИЗАЦИИ И ЛИКВИДАЦИИ ПОСЛЕДСТВИЙ АВАРИИ НА ОПАСНЫХ ПРОИЗВОДСТВЕННЫХ ОБЪЕКТАХ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10.1. В целях обеспечения готовности к действиям по локализации и ликвидации последствий аварии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планирует и осуществляет мероприятия по локализации и ликвидации последствий аварий на ОПО;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заключает с профессиональным аварийно-спасательным формированием договоры на обслуживание; 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имеет резервы финансовых средств и материальных ресурсов для локализации и ликвидации последствий аварий в соответствии с законодательством РФ;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обучает работников действиям в случае аварии или инцидента на ОПО;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создает систему наблюдения, оповещения, связи и поддержки действий в случае аварии и поддерживает указанные системы в пригодном к использованию состоянии;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11. ПОРЯДОК ОРГАНИЗАЦИИ РАССЛЕДОВАНИЯ АВАРИЙ И УЧЕТА ИНЦИДЕНТОВ И НЕСЧАСТНЫХ СЛУЧАЕВ НА ОПАСНЫХ ПРОИЗВОДСТВЕННЫХ ОБЪЕКТАХ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11.1. По каждому факту возникновения аварии или инцидента на ОПО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 техническое расследование их причин.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11.2. Расследование причин и учет аварии на ОПО проводится в соответствии с «</w:t>
      </w:r>
      <w:r>
        <w:rPr>
          <w:rFonts w:hAnsi="Times New Roman" w:cs="Times New Roman"/>
          <w:color w:val="000000"/>
          <w:sz w:val="24"/>
          <w:szCs w:val="24"/>
        </w:rPr>
        <w:t>Порядком проведения технического расследования причин аварий, инцидентов и случаев утраты взрывчатых материалов промышленного назначения</w:t>
      </w:r>
      <w:r>
        <w:rPr>
          <w:rFonts w:hAnsi="Times New Roman" w:cs="Times New Roman"/>
          <w:color w:val="000000"/>
          <w:sz w:val="24"/>
          <w:szCs w:val="24"/>
        </w:rPr>
        <w:t>», утвержденным приказом Ростехнадзора от 08.12.2020 № 503 [8].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11.3. Расследование причин и учет инцидентов на ОПО проводится в порядке установленным «Положением о порядке технического расследования причин инцидентов на опасных производственных объектах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[9].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11.4. Порядок расследования несчастных случаев на объектах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определяется </w:t>
      </w:r>
      <w:r>
        <w:rPr>
          <w:rFonts w:hAnsi="Times New Roman" w:cs="Times New Roman"/>
          <w:color w:val="000000"/>
          <w:sz w:val="24"/>
          <w:szCs w:val="24"/>
        </w:rPr>
        <w:t>главой 36.1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20.04.2022 № 223н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12. ПОРЯДОК УЧЕТА РЕЗУЛЬТАТОВ ПРОИЗВОДСТВЕННОГО КОНТРОЛЯ ПРИ ПРИМЕНЕНИИ МЕР ПООЩРЕНИЯ И ВЗЫСКАНИЯ В ОТНОШЕНИИ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 На случай возникновения необходимости обратиться к данным учета результатов ПК для поощрения и применения мер взыскания к работнику, указанные данные должны храниться в упорядоченном виде и легко поддаваться обнаружению и идентификации для ответственных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12.2. Данные о состоянии ПБ на ОПО хранятся как на бумажном, так и на электронном носителе.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12.3. При необходимости решить вопрос о поощрении работника либо о применении к нему взыскания руководитель соответствующего структурного подразделения делает запрос лицу, ответственному за осуществление 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12.5. В случаях и в порядке, предусмотренном законодательством РФ работники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нарушившие требования в области ПБ, несут гражданско-правовую, административную и уголовную ответственность.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12.6. Незнание работниками законодательства в области ПБ в пределах круга их должностных обязанностей и выполняемой работы не снимает с них ответственность за допущенные нарушения.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13. ПОРЯДОК ПОДГОТОВКИ И АТТЕСТАЦИИ РАБОТНИКОВ В ОБЛАСТИ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13.1. Порядок аттестации в области ПБ устанавливается Правительством РФ в </w:t>
      </w:r>
      <w:r>
        <w:rPr>
          <w:rFonts w:hAnsi="Times New Roman" w:cs="Times New Roman"/>
          <w:color w:val="000000"/>
          <w:sz w:val="24"/>
          <w:szCs w:val="24"/>
        </w:rPr>
        <w:t>Положении 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 [3].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13.2. Аттестация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области ПБ может проводится в: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13.3. В территориальной аттестационной комиссии Ростехнадзора аттестацию в области ПБ проходят следующие категории работников: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руководитель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члены аттестационной комиссии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должностное лицо, на которого возложены функции по осуществлению 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работников, на которых возложено руководство производственной деятельностью в области ПБ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должностные лица, на которых возложены функции авторского надзора в процессе строительства, реконструкции, капитального ремонта, технического перевооружения, консервации и ликвидации ОПО и объектов электроэнергетики;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должностные лица, на которых возложены функции строительного контроля при осуществлении строительства, реконструкции и капитального ремонта ОПО и объектов электроэнергетики.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13.5. Порядок аттестации в территориальной комиссии Ростехнадзора определяет </w:t>
      </w:r>
      <w:r>
        <w:rPr>
          <w:rFonts w:hAnsi="Times New Roman" w:cs="Times New Roman"/>
          <w:color w:val="000000"/>
          <w:sz w:val="24"/>
          <w:szCs w:val="24"/>
        </w:rPr>
        <w:t>Административный регламент Ростехнадзора предоставления государственной услуги по организации проведения аттестации по вопросам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 [4].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13.6. Работники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проходят аттестацию в области ПБ в главной аттестационной комиссии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с применением средств Единого портала тестирования. Если на предприятии аттестационная комиссия не сформирована, то аттестация в области ПБ указанных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работников проводится в территориальной комиссии Ростехнадзора.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13.7. Предаттестационная подготовка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предшествующая аттестации в области ПБ, проводится самостоятельно по месту работы. Предаттестационная подготовка может проводится в организациях, осуществляющих образовательную деятельность, по программам, утвержденным этими организациями, в очной и/или дистанционной формах.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13.8. Предаттестационная подготовка и аттестация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в области ПБ проводится в объеме требований ПБ, необходимых для исполнения ими трудовых обязанностей. При аттестации работников в области ПБ проводится проверка знаний требований ПБ в соответствии с областями аттестации, определенными Ростехнадзором.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13.9. В целях подержания уровня квалификации следующие категории работников, осуществляющие деятельность в области ПБ, обязаны не реже одного раза в пять лет получать дополнительное профессиональное образование в области ПБ: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ответственные за осуществление ПК;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являющиеся членами аттестационной комиссии;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являющиеся специалистами, осуществляющими авторский надзор в процессе строительства, реконструкции, капитального ремонта, технического перевооружения, консервации и ликвидации ОПО;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осуществляющие функции строительного контроля при осуществлении строительства, реконструкции и капитального ремонта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13.10. Первичная аттестация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 области ПБ проводится не позднее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назначении на соответствующую должность,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переводе на другую работу, если при исполнении трудовых обязанностей на этой работе требуется проведение аттестации по другим областям аттестации;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заключении трудового договора с другим работодателем, если при исполнении трудовых обязанностей на этой работе требуется проведение аттестации по другим областям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13.11. Периодическая аттестация в области ПБ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проводится не реже, чем один раз в пять лет, если иные сроки не предусмотрены действующими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13.12. Внеочередная аттестация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в области ПБ, проводится в территориальной аттестационной комиссии в случае, если в отношении работников выявлены нарушения обязательных требований, определенные в актах, содержащих результаты проведения технического расследования причин аварии на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13.14. Обязанности по организации подготовки и аттестации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возлагаются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13.15. Работники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не прошедшие аттестацию в области ПБ, не допускаются к работе на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13.16. Вопрос о соответствии занимаемой должности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не прошедших аттестацию в области ПБ, решается руководителем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в порядке, установленном действующим законодательством.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14. ПОРЯДОК ПОДГОТОВКИ И ПРЕДСТАВЛЕНИЯ СВЕДЕНИЙ ОБ ОРГАНИЗАЦИИ ПРОИЗВОДСТВЕННОГО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14.1. Сведения об организации производственного контроля за соблюдением требований промышленной безопасности (далее – Сведения) представляются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 в срок до 1 апреля ежегодно в форме электронного документа, подписанного усиленной квалифицированной электронной подписью, или на бумажном носителе.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14.2. Требования к форме, составу и порядку предоставления сведений об организации ПК регламентируются приказом Ростехнадзора [6].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14.3. Ответственность за своевременную подготовку и направление сведений о ПК в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несет ответственный за осуществление 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14.4. На предприятии установлен следующий порядок подготовки сведений об организации ПК: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ежегодно до 01 февраля года структурные подразделения предоставляют информацию по запросу СПК;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 СПК до 01 марта года формирует и подготавливает электронную версию или бумажную версию с электронными таблицами Сведений.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лицо, ответственное за осуществление ПК до 01 апреля года предоставляет Сведения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Приложение 1. Форма акта целевой проверки состояния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Форму акта проверки состояния промбезопасности смотрите в </w:t>
      </w:r>
      <w:r>
        <w:rPr>
          <w:rFonts w:hAnsi="Times New Roman" w:cs="Times New Roman"/>
          <w:color w:val="000000"/>
          <w:sz w:val="24"/>
          <w:szCs w:val="24"/>
        </w:rPr>
        <w:t>шаблоне 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целевой проверки состояния промышленной безопасности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_______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(должность, ФИО работника, осуществляющего проверку)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провел (а) целевую проверку состояния промышленной безопасности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структурного подразделения организации)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ОПО)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Выявлены следующие несоответствия требований промышленной безопасности: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Выявленные несоответствия требований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промышленной безопасности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предоставления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плана мероприятий по устранению несоответствий, ответственный исполнитель 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 несоответствия</w:t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 работника, осуществляющего проверку)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актом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Приложение 2. Форма акта комплексной проверки состояния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Форму акта комплексной проверки состояния промбезопасности смотрите в </w:t>
      </w:r>
      <w:r>
        <w:rPr>
          <w:rFonts w:hAnsi="Times New Roman" w:cs="Times New Roman"/>
          <w:color w:val="000000"/>
          <w:sz w:val="24"/>
          <w:szCs w:val="24"/>
        </w:rPr>
        <w:t>шаблоне 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комплексной проверки состояния промышленной безопасности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_______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Комиссия в составе: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(должность, ФИО)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присутствии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(должность, ФИО представителя структурного подразделения)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провела комплексную проверку состояния промышленной безопасности</w:t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структурного подразделения организации)</w:t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(наименование ОПО) </w:t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Выявлены следующие несоответствия требований промышленной безопасности: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Выявленные несоответствия требований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промышленной безопасности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предоставления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плана мероприятий по устранению несоответствий, ответственный исполнитель 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 несоответствия</w:t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актом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Приложение 3. Форма журнала регистрации актов проверок состояния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Форму журнала регистрации актов проверок состояния промбезопасности смотрите в </w:t>
      </w:r>
      <w:r>
        <w:rPr>
          <w:rFonts w:hAnsi="Times New Roman" w:cs="Times New Roman"/>
          <w:color w:val="000000"/>
          <w:sz w:val="24"/>
          <w:szCs w:val="24"/>
        </w:rPr>
        <w:t>шаблоне 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регистрации актов проверок соблюдения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требований промышленной безопасности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 акта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регистрационный номер ОПО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Проверяемое структурное подразделение (цех, участок, лаборатория)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 выявленных нарушений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проводившие проверку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ознакомленные с актом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Приложение 4. Форма плана мероприятий по устранению несоответствий по акту проверки состояния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Форму плана мероприятий по устранению несоответствий по акту проверки состояния промбезопасности смотрите в </w:t>
      </w:r>
      <w:r>
        <w:rPr>
          <w:rFonts w:hAnsi="Times New Roman" w:cs="Times New Roman"/>
          <w:color w:val="000000"/>
          <w:sz w:val="24"/>
          <w:szCs w:val="24"/>
        </w:rPr>
        <w:t>шаблоне 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96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по направлению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 Фамилия И.О.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</w:t>
      </w: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54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устранению несоответствий по акту проверки состояния</w:t>
            </w:r>
          </w:p>
        </w:tc>
      </w:tr>
      <w:tr>
        <w:trPr>
          <w:trHeight w:val="0"/>
        </w:trPr>
        <w:tc>
          <w:tcPr>
            <w:tcW w:w="43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промышленной безопасности №</w:t>
            </w:r>
          </w:p>
        </w:tc>
        <w:tc>
          <w:tcPr>
            <w:tcW w:w="176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6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структурного подразделения организации)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1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Выявленные несоответствия 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устранению несоответствия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 за исполнение мероприятия</w:t>
            </w:r>
          </w:p>
        </w:tc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>
        <w:trPr>
          <w:trHeight w:val="0"/>
        </w:trPr>
        <w:tc>
          <w:tcPr>
            <w:tcW w:w="31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31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(инициалы, фамилия)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f969565245f4b6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